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B55" w:rsidRDefault="00CE0BE6">
      <w:r>
        <w:t>Zpráva prosinec</w:t>
      </w:r>
    </w:p>
    <w:p w:rsidR="00CE0BE6" w:rsidRDefault="00CE0BE6">
      <w:r>
        <w:t>V prosinci jsme začali pilně nacvičovat pohádku o Dvanácti měsíčkách od pana Svěráka. Vystoupení se dětem moc povedlo a jejich výběr z předložených návrhů se osvědčil. Děti si zabalily dárečky, vyrobily krabičky a tak si mohly vyzkoušet i radost z obdarování někoho druhého. Pro ozdobení vánočního stromku jsme si vyrobili hvězdičky z noto</w:t>
      </w:r>
      <w:r w:rsidR="006A2A03">
        <w:t>vého papíru. Vánoční pohádky z k</w:t>
      </w:r>
      <w:r>
        <w:t xml:space="preserve">nihy pana Špačka Dědečku vyprávěj o Vánocích, dětem přiblížily tradice a vánoční zvyky. Některé tradice jsme si i prakticky vyzkoušeli. Upekli jsme si vanilkové rohlíčky a vyrobili </w:t>
      </w:r>
      <w:r w:rsidR="00841335">
        <w:t>kapříka, který dětem splní jejich přání.</w:t>
      </w:r>
      <w:r w:rsidR="00A961F8">
        <w:t xml:space="preserve"> Vytvořili jsme společný betlém, který byl prací všech dětí z družiny.</w:t>
      </w:r>
      <w:r w:rsidR="00841335">
        <w:t xml:space="preserve"> Pod stromečkem děti našly dva tablety, hry a výtvarné potřeby.</w:t>
      </w:r>
    </w:p>
    <w:p w:rsidR="006A2A03" w:rsidRDefault="006A2A03"/>
    <w:p w:rsidR="006A2A03" w:rsidRDefault="006A2A03">
      <w:bookmarkStart w:id="0" w:name="_GoBack"/>
      <w:bookmarkEnd w:id="0"/>
    </w:p>
    <w:sectPr w:rsidR="006A2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0B1"/>
    <w:rsid w:val="006A2A03"/>
    <w:rsid w:val="007360B1"/>
    <w:rsid w:val="00841335"/>
    <w:rsid w:val="00A961F8"/>
    <w:rsid w:val="00B84B55"/>
    <w:rsid w:val="00CE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</dc:creator>
  <cp:keywords/>
  <dc:description/>
  <cp:lastModifiedBy>kancelář</cp:lastModifiedBy>
  <cp:revision>4</cp:revision>
  <cp:lastPrinted>2023-01-09T07:54:00Z</cp:lastPrinted>
  <dcterms:created xsi:type="dcterms:W3CDTF">2023-01-06T08:05:00Z</dcterms:created>
  <dcterms:modified xsi:type="dcterms:W3CDTF">2023-01-09T07:57:00Z</dcterms:modified>
</cp:coreProperties>
</file>